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C1" w:rsidRPr="00AB3B20" w:rsidRDefault="005007C1">
      <w:pPr>
        <w:rPr>
          <w:rFonts w:ascii="Times New Roman" w:hAnsi="Times New Roman" w:cs="Times New Roman"/>
          <w:sz w:val="28"/>
          <w:szCs w:val="28"/>
        </w:rPr>
      </w:pPr>
      <w:r w:rsidRPr="00AB3B20">
        <w:rPr>
          <w:rFonts w:ascii="Times New Roman" w:hAnsi="Times New Roman" w:cs="Times New Roman"/>
          <w:sz w:val="28"/>
          <w:szCs w:val="28"/>
        </w:rPr>
        <w:t>В соответствии с ч.1 ст. 60 Федерального закона от 10.01.2002 №7-ФЗ «Об охране окружающей среды» запрещается деятельность, ведущая к сокращению численности растений, занесенных в Красную книгу Российской Федерации и красные книги субъектов Российской Федерации.</w:t>
      </w:r>
    </w:p>
    <w:p w:rsidR="00AB3B20" w:rsidRPr="00AB3B20" w:rsidRDefault="005007C1">
      <w:pPr>
        <w:rPr>
          <w:rFonts w:ascii="Times New Roman" w:hAnsi="Times New Roman" w:cs="Times New Roman"/>
          <w:sz w:val="28"/>
          <w:szCs w:val="28"/>
        </w:rPr>
      </w:pPr>
      <w:r w:rsidRPr="00AB3B20">
        <w:rPr>
          <w:rFonts w:ascii="Times New Roman" w:hAnsi="Times New Roman" w:cs="Times New Roman"/>
          <w:sz w:val="28"/>
          <w:szCs w:val="28"/>
        </w:rPr>
        <w:t xml:space="preserve">   За срыв редких первоцветов предусмотрена административная и уголовная ответственность. Административная ответственность за уничтожение редких и находящихся под угрозой исчезновения видов растений. Занесенных в Красную книгу Российской Федерации, предус</w:t>
      </w:r>
      <w:r w:rsidR="00AB3B20" w:rsidRPr="00AB3B20">
        <w:rPr>
          <w:rFonts w:ascii="Times New Roman" w:hAnsi="Times New Roman" w:cs="Times New Roman"/>
          <w:sz w:val="28"/>
          <w:szCs w:val="28"/>
        </w:rPr>
        <w:t>м</w:t>
      </w:r>
      <w:r w:rsidRPr="00AB3B20">
        <w:rPr>
          <w:rFonts w:ascii="Times New Roman" w:hAnsi="Times New Roman" w:cs="Times New Roman"/>
          <w:sz w:val="28"/>
          <w:szCs w:val="28"/>
        </w:rPr>
        <w:t>отрена ст</w:t>
      </w:r>
      <w:r w:rsidR="00AB3B20" w:rsidRPr="00AB3B20">
        <w:rPr>
          <w:rFonts w:ascii="Times New Roman" w:hAnsi="Times New Roman" w:cs="Times New Roman"/>
          <w:sz w:val="28"/>
          <w:szCs w:val="28"/>
        </w:rPr>
        <w:t>атьей 8.35 КоАП РФ и влечет наложение административного штрафа на граждан в размере от 2 до 5 тыс. рублей, должностных лиц – от 15 до 20 тыс. рублей, юридических лиц – от 500 тыс. рублей до 1 млн. рублей.</w:t>
      </w:r>
    </w:p>
    <w:p w:rsidR="00AB3B20" w:rsidRPr="00AB3B20" w:rsidRDefault="00AB3B20">
      <w:pPr>
        <w:rPr>
          <w:rFonts w:ascii="Times New Roman" w:hAnsi="Times New Roman" w:cs="Times New Roman"/>
          <w:sz w:val="28"/>
          <w:szCs w:val="28"/>
        </w:rPr>
      </w:pPr>
      <w:r w:rsidRPr="00AB3B20">
        <w:rPr>
          <w:rFonts w:ascii="Times New Roman" w:hAnsi="Times New Roman" w:cs="Times New Roman"/>
          <w:sz w:val="28"/>
          <w:szCs w:val="28"/>
        </w:rPr>
        <w:t xml:space="preserve">    Уголовная ответственность по статье 260.1 УК РФ наступает за умышленное уничтожение или повреждение редких и особо ценных растений, занесенных в Красную книгу Российской Федерации (незаконная добыча, сбор, приобретение, хранение, перевозка, пересылка или продажа таких растений, их продуктов, частей).</w:t>
      </w:r>
    </w:p>
    <w:p w:rsidR="00AB3B20" w:rsidRPr="00AB3B20" w:rsidRDefault="00AB3B20">
      <w:pPr>
        <w:rPr>
          <w:rFonts w:ascii="Times New Roman" w:hAnsi="Times New Roman" w:cs="Times New Roman"/>
          <w:sz w:val="28"/>
          <w:szCs w:val="28"/>
        </w:rPr>
      </w:pPr>
      <w:r w:rsidRPr="00AB3B20">
        <w:rPr>
          <w:rFonts w:ascii="Times New Roman" w:hAnsi="Times New Roman" w:cs="Times New Roman"/>
          <w:sz w:val="28"/>
          <w:szCs w:val="28"/>
        </w:rPr>
        <w:t xml:space="preserve">  За это могут назначить:</w:t>
      </w:r>
      <w:bookmarkStart w:id="0" w:name="_GoBack"/>
      <w:bookmarkEnd w:id="0"/>
    </w:p>
    <w:p w:rsidR="00AB3B20" w:rsidRPr="00AB3B20" w:rsidRDefault="00AB3B20">
      <w:pPr>
        <w:rPr>
          <w:rFonts w:ascii="Times New Roman" w:hAnsi="Times New Roman" w:cs="Times New Roman"/>
          <w:sz w:val="28"/>
          <w:szCs w:val="28"/>
        </w:rPr>
      </w:pPr>
      <w:r w:rsidRPr="00AB3B20">
        <w:rPr>
          <w:rFonts w:ascii="Times New Roman" w:hAnsi="Times New Roman" w:cs="Times New Roman"/>
          <w:sz w:val="28"/>
          <w:szCs w:val="28"/>
        </w:rPr>
        <w:t>- обязательные работы до 480 часов;</w:t>
      </w:r>
    </w:p>
    <w:p w:rsidR="00AB3B20" w:rsidRPr="00AB3B20" w:rsidRDefault="00AB3B20">
      <w:pPr>
        <w:rPr>
          <w:rFonts w:ascii="Times New Roman" w:hAnsi="Times New Roman" w:cs="Times New Roman"/>
          <w:sz w:val="28"/>
          <w:szCs w:val="28"/>
        </w:rPr>
      </w:pPr>
      <w:r w:rsidRPr="00AB3B20">
        <w:rPr>
          <w:rFonts w:ascii="Times New Roman" w:hAnsi="Times New Roman" w:cs="Times New Roman"/>
          <w:sz w:val="28"/>
          <w:szCs w:val="28"/>
        </w:rPr>
        <w:t>-исправительные работы до 2 лет;</w:t>
      </w:r>
    </w:p>
    <w:p w:rsidR="00AB3B20" w:rsidRPr="00AB3B20" w:rsidRDefault="00AB3B20">
      <w:pPr>
        <w:rPr>
          <w:rFonts w:ascii="Times New Roman" w:hAnsi="Times New Roman" w:cs="Times New Roman"/>
          <w:sz w:val="28"/>
          <w:szCs w:val="28"/>
        </w:rPr>
      </w:pPr>
      <w:r w:rsidRPr="00AB3B20">
        <w:rPr>
          <w:rFonts w:ascii="Times New Roman" w:hAnsi="Times New Roman" w:cs="Times New Roman"/>
          <w:sz w:val="28"/>
          <w:szCs w:val="28"/>
        </w:rPr>
        <w:t xml:space="preserve">-принудительные работы либо лишение свободы до 4 лет со штрафом до миллиона рублей. </w:t>
      </w:r>
    </w:p>
    <w:sectPr w:rsidR="00AB3B20" w:rsidRPr="00A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1"/>
    <w:rsid w:val="004C082D"/>
    <w:rsid w:val="005007C1"/>
    <w:rsid w:val="00A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460-849A-4A6F-98DE-767359A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2024-07-16T11:41:00Z</dcterms:created>
  <dcterms:modified xsi:type="dcterms:W3CDTF">2024-07-16T12:05:00Z</dcterms:modified>
</cp:coreProperties>
</file>